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18154" w14:textId="3E9E2B81" w:rsidR="00B7576D" w:rsidRDefault="00D574CB" w:rsidP="00253CB5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</w:rPr>
      </w:pPr>
      <w:r>
        <w:rPr>
          <w:rFonts w:ascii="Trebuchet MS" w:hAnsi="Trebuchet MS"/>
        </w:rPr>
        <w:t>08</w:t>
      </w:r>
      <w:r w:rsidR="000C4EC3">
        <w:rPr>
          <w:rFonts w:ascii="Trebuchet MS" w:hAnsi="Trebuchet MS"/>
        </w:rPr>
        <w:t>.0</w:t>
      </w:r>
      <w:r>
        <w:rPr>
          <w:rFonts w:ascii="Trebuchet MS" w:hAnsi="Trebuchet MS"/>
        </w:rPr>
        <w:t>3</w:t>
      </w:r>
      <w:r w:rsidR="000C4EC3">
        <w:rPr>
          <w:rFonts w:ascii="Trebuchet MS" w:hAnsi="Trebuchet MS"/>
        </w:rPr>
        <w:t>.2021</w:t>
      </w:r>
    </w:p>
    <w:p w14:paraId="3BBB5393" w14:textId="77777777" w:rsidR="000C4EC3" w:rsidRDefault="000C4EC3" w:rsidP="004F1164">
      <w:pPr>
        <w:spacing w:after="160"/>
        <w:jc w:val="center"/>
        <w:rPr>
          <w:rFonts w:ascii="Trebuchet MS" w:hAnsi="Trebuchet MS"/>
        </w:rPr>
      </w:pPr>
    </w:p>
    <w:p w14:paraId="1C820300" w14:textId="77777777" w:rsidR="0081240A" w:rsidRDefault="004F1164" w:rsidP="004F1164">
      <w:pPr>
        <w:spacing w:after="160"/>
        <w:jc w:val="center"/>
        <w:rPr>
          <w:rFonts w:ascii="Trebuchet MS" w:hAnsi="Trebuchet MS"/>
        </w:rPr>
      </w:pPr>
      <w:r>
        <w:rPr>
          <w:rFonts w:ascii="Trebuchet MS" w:hAnsi="Trebuchet MS"/>
        </w:rPr>
        <w:t>Comunicat de presă</w:t>
      </w:r>
    </w:p>
    <w:p w14:paraId="7AF00D6D" w14:textId="77777777" w:rsidR="00D574CB" w:rsidRPr="00224DF8" w:rsidRDefault="00D574CB" w:rsidP="00D574C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  <w:bCs/>
        </w:rPr>
      </w:pPr>
      <w:r w:rsidRPr="00224DF8">
        <w:rPr>
          <w:rFonts w:ascii="Trebuchet MS" w:hAnsi="Trebuchet MS"/>
          <w:b/>
          <w:bCs/>
        </w:rPr>
        <w:t xml:space="preserve">Top 5 nereguli constatate de ANFP în cadrul </w:t>
      </w:r>
      <w:proofErr w:type="spellStart"/>
      <w:r w:rsidRPr="00224DF8">
        <w:rPr>
          <w:rFonts w:ascii="Trebuchet MS" w:hAnsi="Trebuchet MS"/>
          <w:b/>
          <w:bCs/>
        </w:rPr>
        <w:t>activităţilor</w:t>
      </w:r>
      <w:proofErr w:type="spellEnd"/>
      <w:r w:rsidRPr="00224DF8">
        <w:rPr>
          <w:rFonts w:ascii="Trebuchet MS" w:hAnsi="Trebuchet MS"/>
          <w:b/>
          <w:bCs/>
        </w:rPr>
        <w:t xml:space="preserve"> de control</w:t>
      </w:r>
    </w:p>
    <w:p w14:paraId="664003DC" w14:textId="77777777" w:rsidR="00D574CB" w:rsidRPr="00AC120B" w:rsidRDefault="00D574CB" w:rsidP="00D574C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</w:rPr>
      </w:pPr>
    </w:p>
    <w:p w14:paraId="40E0F31A" w14:textId="77777777" w:rsidR="00D574CB" w:rsidRPr="00AC120B" w:rsidRDefault="00D574CB" w:rsidP="00D574C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both"/>
        <w:rPr>
          <w:rFonts w:ascii="Trebuchet MS" w:hAnsi="Trebuchet MS"/>
        </w:rPr>
      </w:pPr>
    </w:p>
    <w:p w14:paraId="10DB00AB" w14:textId="77777777" w:rsidR="00D574CB" w:rsidRPr="00AC120B" w:rsidRDefault="00D574CB" w:rsidP="00D574C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both"/>
        <w:rPr>
          <w:rFonts w:ascii="Trebuchet MS" w:hAnsi="Trebuchet MS"/>
        </w:rPr>
      </w:pPr>
      <w:proofErr w:type="spellStart"/>
      <w:r w:rsidRPr="00AC120B">
        <w:rPr>
          <w:rFonts w:ascii="Trebuchet MS" w:hAnsi="Trebuchet MS"/>
        </w:rPr>
        <w:t>Agenţia</w:t>
      </w:r>
      <w:proofErr w:type="spellEnd"/>
      <w:r w:rsidRPr="00AC120B">
        <w:rPr>
          <w:rFonts w:ascii="Trebuchet MS" w:hAnsi="Trebuchet MS"/>
        </w:rPr>
        <w:t xml:space="preserve"> </w:t>
      </w:r>
      <w:proofErr w:type="spellStart"/>
      <w:r w:rsidRPr="00AC120B">
        <w:rPr>
          <w:rFonts w:ascii="Trebuchet MS" w:hAnsi="Trebuchet MS"/>
        </w:rPr>
        <w:t>Naţională</w:t>
      </w:r>
      <w:proofErr w:type="spellEnd"/>
      <w:r w:rsidRPr="00AC120B">
        <w:rPr>
          <w:rFonts w:ascii="Trebuchet MS" w:hAnsi="Trebuchet MS"/>
        </w:rPr>
        <w:t xml:space="preserve"> a </w:t>
      </w:r>
      <w:proofErr w:type="spellStart"/>
      <w:r w:rsidRPr="00AC120B">
        <w:rPr>
          <w:rFonts w:ascii="Trebuchet MS" w:hAnsi="Trebuchet MS"/>
        </w:rPr>
        <w:t>Funcţionarilor</w:t>
      </w:r>
      <w:proofErr w:type="spellEnd"/>
      <w:r w:rsidRPr="00AC120B">
        <w:rPr>
          <w:rFonts w:ascii="Trebuchet MS" w:hAnsi="Trebuchet MS"/>
        </w:rPr>
        <w:t xml:space="preserve"> Publici </w:t>
      </w:r>
      <w:r>
        <w:rPr>
          <w:rFonts w:ascii="Trebuchet MS" w:hAnsi="Trebuchet MS"/>
        </w:rPr>
        <w:t xml:space="preserve">(ANFP) </w:t>
      </w:r>
      <w:r w:rsidRPr="00AC120B">
        <w:rPr>
          <w:rFonts w:ascii="Trebuchet MS" w:hAnsi="Trebuchet MS"/>
        </w:rPr>
        <w:t xml:space="preserve">monitorizează </w:t>
      </w:r>
      <w:proofErr w:type="spellStart"/>
      <w:r w:rsidRPr="00AC120B">
        <w:rPr>
          <w:rFonts w:ascii="Trebuchet MS" w:hAnsi="Trebuchet MS"/>
        </w:rPr>
        <w:t>şi</w:t>
      </w:r>
      <w:proofErr w:type="spellEnd"/>
      <w:r w:rsidRPr="00AC120B">
        <w:rPr>
          <w:rFonts w:ascii="Trebuchet MS" w:hAnsi="Trebuchet MS"/>
        </w:rPr>
        <w:t xml:space="preserve"> controlează modul de aplicare a </w:t>
      </w:r>
      <w:proofErr w:type="spellStart"/>
      <w:r w:rsidRPr="00AC120B">
        <w:rPr>
          <w:rFonts w:ascii="Trebuchet MS" w:hAnsi="Trebuchet MS"/>
        </w:rPr>
        <w:t>legislaţiei</w:t>
      </w:r>
      <w:proofErr w:type="spellEnd"/>
      <w:r w:rsidRPr="00AC120B">
        <w:rPr>
          <w:rFonts w:ascii="Trebuchet MS" w:hAnsi="Trebuchet MS"/>
        </w:rPr>
        <w:t xml:space="preserve"> privind </w:t>
      </w:r>
      <w:proofErr w:type="spellStart"/>
      <w:r w:rsidRPr="00AC120B">
        <w:rPr>
          <w:rFonts w:ascii="Trebuchet MS" w:hAnsi="Trebuchet MS"/>
        </w:rPr>
        <w:t>funcţia</w:t>
      </w:r>
      <w:proofErr w:type="spellEnd"/>
      <w:r w:rsidRPr="00AC120B">
        <w:rPr>
          <w:rFonts w:ascii="Trebuchet MS" w:hAnsi="Trebuchet MS"/>
        </w:rPr>
        <w:t xml:space="preserve"> publică și funcționarii publici. În îndeplinirea acestei </w:t>
      </w:r>
      <w:proofErr w:type="spellStart"/>
      <w:r w:rsidRPr="00AC120B">
        <w:rPr>
          <w:rFonts w:ascii="Trebuchet MS" w:hAnsi="Trebuchet MS"/>
        </w:rPr>
        <w:t>atribuţii</w:t>
      </w:r>
      <w:proofErr w:type="spellEnd"/>
      <w:r w:rsidRPr="00AC120B">
        <w:rPr>
          <w:rFonts w:ascii="Trebuchet MS" w:hAnsi="Trebuchet MS"/>
        </w:rPr>
        <w:t xml:space="preserve"> principale, </w:t>
      </w:r>
      <w:proofErr w:type="spellStart"/>
      <w:r w:rsidRPr="00AC120B">
        <w:rPr>
          <w:rFonts w:ascii="Trebuchet MS" w:hAnsi="Trebuchet MS"/>
        </w:rPr>
        <w:t>Agenţia</w:t>
      </w:r>
      <w:proofErr w:type="spellEnd"/>
      <w:r w:rsidRPr="00AC120B">
        <w:rPr>
          <w:rFonts w:ascii="Trebuchet MS" w:hAnsi="Trebuchet MS"/>
        </w:rPr>
        <w:t xml:space="preserve"> </w:t>
      </w:r>
      <w:proofErr w:type="spellStart"/>
      <w:r w:rsidRPr="00AC120B">
        <w:rPr>
          <w:rFonts w:ascii="Trebuchet MS" w:hAnsi="Trebuchet MS"/>
        </w:rPr>
        <w:t>desfăşoară</w:t>
      </w:r>
      <w:proofErr w:type="spellEnd"/>
      <w:r w:rsidRPr="00AC120B">
        <w:rPr>
          <w:rFonts w:ascii="Trebuchet MS" w:hAnsi="Trebuchet MS"/>
        </w:rPr>
        <w:t xml:space="preserve"> controale tematice </w:t>
      </w:r>
      <w:proofErr w:type="spellStart"/>
      <w:r w:rsidRPr="00AC120B">
        <w:rPr>
          <w:rFonts w:ascii="Trebuchet MS" w:hAnsi="Trebuchet MS"/>
        </w:rPr>
        <w:t>şi</w:t>
      </w:r>
      <w:proofErr w:type="spellEnd"/>
      <w:r w:rsidRPr="00AC120B">
        <w:rPr>
          <w:rFonts w:ascii="Trebuchet MS" w:hAnsi="Trebuchet MS"/>
        </w:rPr>
        <w:t xml:space="preserve"> de fond în cadrul </w:t>
      </w:r>
      <w:proofErr w:type="spellStart"/>
      <w:r w:rsidRPr="00AC120B">
        <w:rPr>
          <w:rFonts w:ascii="Trebuchet MS" w:hAnsi="Trebuchet MS"/>
        </w:rPr>
        <w:t>instituţiilor</w:t>
      </w:r>
      <w:proofErr w:type="spellEnd"/>
      <w:r w:rsidRPr="00AC120B">
        <w:rPr>
          <w:rFonts w:ascii="Trebuchet MS" w:hAnsi="Trebuchet MS"/>
        </w:rPr>
        <w:t xml:space="preserve"> </w:t>
      </w:r>
      <w:proofErr w:type="spellStart"/>
      <w:r w:rsidRPr="00AC120B">
        <w:rPr>
          <w:rFonts w:ascii="Trebuchet MS" w:hAnsi="Trebuchet MS"/>
        </w:rPr>
        <w:t>şi</w:t>
      </w:r>
      <w:proofErr w:type="spellEnd"/>
      <w:r w:rsidRPr="00AC120B">
        <w:rPr>
          <w:rFonts w:ascii="Trebuchet MS" w:hAnsi="Trebuchet MS"/>
        </w:rPr>
        <w:t xml:space="preserve"> </w:t>
      </w:r>
      <w:proofErr w:type="spellStart"/>
      <w:r w:rsidRPr="00AC120B">
        <w:rPr>
          <w:rFonts w:ascii="Trebuchet MS" w:hAnsi="Trebuchet MS"/>
        </w:rPr>
        <w:t>autorităţilor</w:t>
      </w:r>
      <w:proofErr w:type="spellEnd"/>
      <w:r w:rsidRPr="00AC120B">
        <w:rPr>
          <w:rFonts w:ascii="Trebuchet MS" w:hAnsi="Trebuchet MS"/>
        </w:rPr>
        <w:t xml:space="preserve"> publice.</w:t>
      </w:r>
    </w:p>
    <w:p w14:paraId="3CB559E4" w14:textId="77777777" w:rsidR="00D574CB" w:rsidRDefault="00D574CB" w:rsidP="00D574C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both"/>
        <w:rPr>
          <w:rFonts w:ascii="Trebuchet MS" w:hAnsi="Trebuchet MS"/>
        </w:rPr>
      </w:pPr>
      <w:r w:rsidRPr="00AC120B">
        <w:rPr>
          <w:rFonts w:ascii="Trebuchet MS" w:hAnsi="Trebuchet MS"/>
        </w:rPr>
        <w:t xml:space="preserve">Printre neregulile constatate frecvent de către Corpul de control al ANFP, în contextul derulării </w:t>
      </w:r>
      <w:proofErr w:type="spellStart"/>
      <w:r w:rsidRPr="00AC120B">
        <w:rPr>
          <w:rFonts w:ascii="Trebuchet MS" w:hAnsi="Trebuchet MS"/>
        </w:rPr>
        <w:t>acţiunilor</w:t>
      </w:r>
      <w:proofErr w:type="spellEnd"/>
      <w:r w:rsidRPr="00AC120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specifice</w:t>
      </w:r>
      <w:r w:rsidRPr="00AC120B">
        <w:rPr>
          <w:rFonts w:ascii="Trebuchet MS" w:hAnsi="Trebuchet MS"/>
        </w:rPr>
        <w:t xml:space="preserve">, s-au </w:t>
      </w:r>
      <w:proofErr w:type="spellStart"/>
      <w:r w:rsidRPr="00AC120B">
        <w:rPr>
          <w:rFonts w:ascii="Trebuchet MS" w:hAnsi="Trebuchet MS"/>
        </w:rPr>
        <w:t>evidenţiat</w:t>
      </w:r>
      <w:proofErr w:type="spellEnd"/>
      <w:r w:rsidRPr="00AC120B">
        <w:rPr>
          <w:rFonts w:ascii="Trebuchet MS" w:hAnsi="Trebuchet MS"/>
        </w:rPr>
        <w:t xml:space="preserve"> aspecte comune multor </w:t>
      </w:r>
      <w:proofErr w:type="spellStart"/>
      <w:r w:rsidRPr="00AC120B">
        <w:rPr>
          <w:rFonts w:ascii="Trebuchet MS" w:hAnsi="Trebuchet MS"/>
        </w:rPr>
        <w:t>instituţii</w:t>
      </w:r>
      <w:proofErr w:type="spellEnd"/>
      <w:r w:rsidRPr="00AC120B">
        <w:rPr>
          <w:rFonts w:ascii="Trebuchet MS" w:hAnsi="Trebuchet MS"/>
        </w:rPr>
        <w:t xml:space="preserve"> </w:t>
      </w:r>
      <w:proofErr w:type="spellStart"/>
      <w:r w:rsidRPr="00AC120B">
        <w:rPr>
          <w:rFonts w:ascii="Trebuchet MS" w:hAnsi="Trebuchet MS"/>
        </w:rPr>
        <w:t>şi</w:t>
      </w:r>
      <w:proofErr w:type="spellEnd"/>
      <w:r w:rsidRPr="00AC120B">
        <w:rPr>
          <w:rFonts w:ascii="Trebuchet MS" w:hAnsi="Trebuchet MS"/>
        </w:rPr>
        <w:t xml:space="preserve"> </w:t>
      </w:r>
      <w:proofErr w:type="spellStart"/>
      <w:r w:rsidRPr="00AC120B">
        <w:rPr>
          <w:rFonts w:ascii="Trebuchet MS" w:hAnsi="Trebuchet MS"/>
        </w:rPr>
        <w:t>autorităţi</w:t>
      </w:r>
      <w:proofErr w:type="spellEnd"/>
      <w:r w:rsidRPr="00AC120B">
        <w:rPr>
          <w:rFonts w:ascii="Trebuchet MS" w:hAnsi="Trebuchet MS"/>
        </w:rPr>
        <w:t xml:space="preserve"> publice</w:t>
      </w:r>
      <w:r>
        <w:rPr>
          <w:rFonts w:ascii="Trebuchet MS" w:hAnsi="Trebuchet MS"/>
        </w:rPr>
        <w:t>, precum</w:t>
      </w:r>
      <w:r w:rsidRPr="00AC120B">
        <w:rPr>
          <w:rFonts w:ascii="Trebuchet MS" w:hAnsi="Trebuchet MS"/>
        </w:rPr>
        <w:t>:</w:t>
      </w:r>
    </w:p>
    <w:p w14:paraId="14465B65" w14:textId="77777777" w:rsidR="00D574CB" w:rsidRPr="00AC120B" w:rsidRDefault="00D574CB" w:rsidP="00D574CB">
      <w:pPr>
        <w:pStyle w:val="ListParagraph"/>
        <w:numPr>
          <w:ilvl w:val="0"/>
          <w:numId w:val="49"/>
        </w:num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Pr="00AC120B">
        <w:rPr>
          <w:rFonts w:ascii="Trebuchet MS" w:hAnsi="Trebuchet MS"/>
        </w:rPr>
        <w:t xml:space="preserve">tabilirea drept </w:t>
      </w:r>
      <w:r w:rsidRPr="00EB2D80">
        <w:rPr>
          <w:rFonts w:ascii="Trebuchet MS" w:hAnsi="Trebuchet MS"/>
          <w:b/>
        </w:rPr>
        <w:t>funcții de natură contractuală</w:t>
      </w:r>
      <w:r>
        <w:rPr>
          <w:rFonts w:ascii="Trebuchet MS" w:hAnsi="Trebuchet MS"/>
        </w:rPr>
        <w:t xml:space="preserve">, </w:t>
      </w:r>
      <w:r w:rsidRPr="00EB2D80">
        <w:rPr>
          <w:rFonts w:ascii="Trebuchet MS" w:hAnsi="Trebuchet MS"/>
          <w:b/>
        </w:rPr>
        <w:t xml:space="preserve">în loc de </w:t>
      </w:r>
      <w:proofErr w:type="spellStart"/>
      <w:r w:rsidRPr="00EB2D80">
        <w:rPr>
          <w:rFonts w:ascii="Trebuchet MS" w:hAnsi="Trebuchet MS"/>
          <w:b/>
        </w:rPr>
        <w:t>funcţii</w:t>
      </w:r>
      <w:proofErr w:type="spellEnd"/>
      <w:r w:rsidRPr="00EB2D80">
        <w:rPr>
          <w:rFonts w:ascii="Trebuchet MS" w:hAnsi="Trebuchet MS"/>
          <w:b/>
        </w:rPr>
        <w:t xml:space="preserve"> publice</w:t>
      </w:r>
      <w:r>
        <w:rPr>
          <w:rFonts w:ascii="Trebuchet MS" w:hAnsi="Trebuchet MS"/>
        </w:rPr>
        <w:t>,</w:t>
      </w:r>
      <w:r w:rsidRPr="00AC120B">
        <w:rPr>
          <w:rFonts w:ascii="Trebuchet MS" w:hAnsi="Trebuchet MS"/>
        </w:rPr>
        <w:t xml:space="preserve"> a unor </w:t>
      </w:r>
      <w:r>
        <w:rPr>
          <w:rFonts w:ascii="Trebuchet MS" w:hAnsi="Trebuchet MS"/>
        </w:rPr>
        <w:t>posturi</w:t>
      </w:r>
      <w:r w:rsidRPr="00AC120B">
        <w:rPr>
          <w:rFonts w:ascii="Trebuchet MS" w:hAnsi="Trebuchet MS"/>
        </w:rPr>
        <w:t xml:space="preserve"> ale căror atribuții presupun realizarea </w:t>
      </w:r>
      <w:r>
        <w:rPr>
          <w:rFonts w:ascii="Trebuchet MS" w:hAnsi="Trebuchet MS"/>
        </w:rPr>
        <w:t>de</w:t>
      </w:r>
      <w:r w:rsidRPr="00AC120B">
        <w:rPr>
          <w:rFonts w:ascii="Trebuchet MS" w:hAnsi="Trebuchet MS"/>
        </w:rPr>
        <w:t xml:space="preserve"> activități care implică exercitarea prerogativelor de putere publică;</w:t>
      </w:r>
    </w:p>
    <w:p w14:paraId="6A2CE3D1" w14:textId="77777777" w:rsidR="00D574CB" w:rsidRPr="00AC120B" w:rsidRDefault="00D574CB" w:rsidP="00D574CB">
      <w:pPr>
        <w:pStyle w:val="ListParagraph"/>
        <w:numPr>
          <w:ilvl w:val="0"/>
          <w:numId w:val="49"/>
        </w:num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s</w:t>
      </w:r>
      <w:r w:rsidRPr="00EB2D80">
        <w:rPr>
          <w:rFonts w:ascii="Trebuchet MS" w:hAnsi="Trebuchet MS"/>
          <w:b/>
        </w:rPr>
        <w:t>tabilirea condițiilor de ocupare</w:t>
      </w:r>
      <w:r w:rsidRPr="00AC120B">
        <w:rPr>
          <w:rFonts w:ascii="Trebuchet MS" w:hAnsi="Trebuchet MS"/>
        </w:rPr>
        <w:t xml:space="preserve"> pentru funcțiile publice vacante scoase la concurs </w:t>
      </w:r>
      <w:r w:rsidRPr="00EB2D80">
        <w:rPr>
          <w:rFonts w:ascii="Trebuchet MS" w:hAnsi="Trebuchet MS"/>
          <w:b/>
        </w:rPr>
        <w:t>fără a avea la bază o fișă de post corespunzătoare acelei funcții publice</w:t>
      </w:r>
      <w:r w:rsidRPr="00AC120B">
        <w:rPr>
          <w:rFonts w:ascii="Trebuchet MS" w:hAnsi="Trebuchet MS"/>
        </w:rPr>
        <w:t>;</w:t>
      </w:r>
    </w:p>
    <w:p w14:paraId="572CB69F" w14:textId="77777777" w:rsidR="00D574CB" w:rsidRPr="00AC120B" w:rsidRDefault="00D574CB" w:rsidP="00D574CB">
      <w:pPr>
        <w:pStyle w:val="ListParagraph"/>
        <w:numPr>
          <w:ilvl w:val="0"/>
          <w:numId w:val="49"/>
        </w:num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n</w:t>
      </w:r>
      <w:r w:rsidRPr="00EB2D80">
        <w:rPr>
          <w:rFonts w:ascii="Trebuchet MS" w:hAnsi="Trebuchet MS"/>
          <w:b/>
        </w:rPr>
        <w:t>erespectarea dispozițiilor legale în cazul reorganizării activității</w:t>
      </w:r>
      <w:r w:rsidRPr="00AC120B">
        <w:rPr>
          <w:rFonts w:ascii="Trebuchet MS" w:hAnsi="Trebuchet MS"/>
        </w:rPr>
        <w:t>: nerespectarea drepturilor funcționarilor publici în cazul eliberării ca urmare a reducerii postului, întocmirea defectuoasă a fișelor de post corespunzătoare funcțiilor publice rezultate în urma reorganizării etc.;</w:t>
      </w:r>
    </w:p>
    <w:p w14:paraId="6966C89A" w14:textId="77777777" w:rsidR="00D574CB" w:rsidRPr="00AC120B" w:rsidRDefault="00D574CB" w:rsidP="00D574CB">
      <w:pPr>
        <w:pStyle w:val="ListParagraph"/>
        <w:numPr>
          <w:ilvl w:val="0"/>
          <w:numId w:val="49"/>
        </w:num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t</w:t>
      </w:r>
      <w:r w:rsidRPr="00EB2D80">
        <w:rPr>
          <w:rFonts w:ascii="Trebuchet MS" w:hAnsi="Trebuchet MS"/>
          <w:b/>
        </w:rPr>
        <w:t xml:space="preserve">ransformarea </w:t>
      </w:r>
      <w:r w:rsidRPr="00EB2D80">
        <w:rPr>
          <w:rFonts w:ascii="Trebuchet MS" w:hAnsi="Trebuchet MS"/>
          <w:b/>
          <w:lang w:val="en-US"/>
        </w:rPr>
        <w:t>“</w:t>
      </w:r>
      <w:r w:rsidRPr="00EB2D80">
        <w:rPr>
          <w:rFonts w:ascii="Trebuchet MS" w:hAnsi="Trebuchet MS"/>
          <w:b/>
        </w:rPr>
        <w:t>delegării de atribuții</w:t>
      </w:r>
      <w:r w:rsidRPr="00EB2D80">
        <w:rPr>
          <w:rFonts w:ascii="Trebuchet MS" w:hAnsi="Trebuchet MS"/>
          <w:b/>
          <w:lang w:val="en-US"/>
        </w:rPr>
        <w:t>”</w:t>
      </w:r>
      <w:r w:rsidRPr="00AC120B">
        <w:rPr>
          <w:rFonts w:ascii="Trebuchet MS" w:hAnsi="Trebuchet MS"/>
          <w:lang w:val="en-US"/>
        </w:rPr>
        <w:t xml:space="preserve"> – un</w:t>
      </w:r>
      <w:r>
        <w:rPr>
          <w:rFonts w:ascii="Trebuchet MS" w:hAnsi="Trebuchet MS"/>
          <w:lang w:val="en-US"/>
        </w:rPr>
        <w:t xml:space="preserve"> </w:t>
      </w:r>
      <w:r w:rsidRPr="00AC120B">
        <w:rPr>
          <w:rFonts w:ascii="Trebuchet MS" w:hAnsi="Trebuchet MS"/>
          <w:lang w:val="en-US"/>
        </w:rPr>
        <w:t>instrument</w:t>
      </w:r>
      <w:r w:rsidRPr="00AC120B">
        <w:rPr>
          <w:rFonts w:ascii="Trebuchet MS" w:hAnsi="Trebuchet MS" w:cs="Trebuchet MS"/>
        </w:rPr>
        <w:t xml:space="preserve"> care asigură  funcționalitatea activității anumitor compartimente pentru o perioadă scurtă de timp</w:t>
      </w:r>
      <w:r w:rsidRPr="00AC120B">
        <w:rPr>
          <w:rFonts w:ascii="Trebuchet MS" w:hAnsi="Trebuchet MS"/>
        </w:rPr>
        <w:t xml:space="preserve"> - </w:t>
      </w:r>
      <w:r w:rsidRPr="00EB2D80">
        <w:rPr>
          <w:rFonts w:ascii="Trebuchet MS" w:hAnsi="Trebuchet MS"/>
          <w:b/>
        </w:rPr>
        <w:t>într-o modalitate de ocupare pe termen lung a unor funcții publice</w:t>
      </w:r>
      <w:r>
        <w:rPr>
          <w:rFonts w:ascii="Trebuchet MS" w:hAnsi="Trebuchet MS"/>
        </w:rPr>
        <w:t>, î</w:t>
      </w:r>
      <w:r w:rsidRPr="00AC120B">
        <w:rPr>
          <w:rFonts w:ascii="Trebuchet MS" w:hAnsi="Trebuchet MS"/>
        </w:rPr>
        <w:t>n special a un</w:t>
      </w:r>
      <w:r>
        <w:rPr>
          <w:rFonts w:ascii="Trebuchet MS" w:hAnsi="Trebuchet MS"/>
        </w:rPr>
        <w:t>or funcții publice de conducere</w:t>
      </w:r>
      <w:r w:rsidRPr="00AC120B">
        <w:rPr>
          <w:rFonts w:ascii="Trebuchet MS" w:hAnsi="Trebuchet MS"/>
        </w:rPr>
        <w:t>;</w:t>
      </w:r>
    </w:p>
    <w:p w14:paraId="272AA9CB" w14:textId="77777777" w:rsidR="00D574CB" w:rsidRPr="00EB2D80" w:rsidRDefault="00D574CB" w:rsidP="00D574CB">
      <w:pPr>
        <w:pStyle w:val="ListParagraph"/>
        <w:numPr>
          <w:ilvl w:val="0"/>
          <w:numId w:val="49"/>
        </w:num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n</w:t>
      </w:r>
      <w:r w:rsidRPr="00EB2D80">
        <w:rPr>
          <w:rFonts w:ascii="Trebuchet MS" w:hAnsi="Trebuchet MS"/>
          <w:b/>
        </w:rPr>
        <w:t>erespectarea dispozițiilor legale</w:t>
      </w:r>
      <w:r w:rsidRPr="00AC120B">
        <w:rPr>
          <w:rFonts w:ascii="Trebuchet MS" w:hAnsi="Trebuchet MS"/>
        </w:rPr>
        <w:t xml:space="preserve"> </w:t>
      </w:r>
      <w:r w:rsidRPr="003B7CF2">
        <w:rPr>
          <w:rFonts w:ascii="Trebuchet MS" w:hAnsi="Trebuchet MS"/>
          <w:b/>
        </w:rPr>
        <w:t>în cazul ocupării prin</w:t>
      </w:r>
      <w:r w:rsidRPr="00AC120B">
        <w:rPr>
          <w:rFonts w:ascii="Trebuchet MS" w:hAnsi="Trebuchet MS"/>
        </w:rPr>
        <w:t xml:space="preserve"> </w:t>
      </w:r>
      <w:r w:rsidRPr="00EB2D80">
        <w:rPr>
          <w:rFonts w:ascii="Trebuchet MS" w:hAnsi="Trebuchet MS"/>
          <w:b/>
        </w:rPr>
        <w:t>exercitare cu caracter temporar a funcțiilor publice de conducere</w:t>
      </w:r>
      <w:r w:rsidRPr="00AC120B">
        <w:rPr>
          <w:rFonts w:ascii="Trebuchet MS" w:hAnsi="Trebuchet MS"/>
        </w:rPr>
        <w:t>: neîndeplinirea condițiilor de ocupare stabilite sau transformarea ocupării exercitării cu caracter temporar într-o modalitate de ocupare pe termen lung și fără întrerupere a funcției publice de conducere vacante</w:t>
      </w:r>
      <w:r w:rsidRPr="00AC120B">
        <w:rPr>
          <w:rFonts w:ascii="Trebuchet MS" w:hAnsi="Trebuchet MS"/>
          <w:lang w:val="en-US"/>
        </w:rPr>
        <w:t>.</w:t>
      </w:r>
    </w:p>
    <w:p w14:paraId="2AC08F2A" w14:textId="77777777" w:rsidR="00D574CB" w:rsidRDefault="00D574CB" w:rsidP="00D574CB">
      <w:pPr>
        <w:tabs>
          <w:tab w:val="left" w:pos="3994"/>
        </w:tabs>
        <w:jc w:val="both"/>
        <w:rPr>
          <w:rFonts w:ascii="Trebuchet MS" w:hAnsi="Trebuchet MS" w:cs="Trebuchet MS"/>
        </w:rPr>
      </w:pPr>
      <w:r>
        <w:rPr>
          <w:rFonts w:ascii="Trebuchet MS" w:hAnsi="Trebuchet MS"/>
          <w:i/>
        </w:rPr>
        <w:t>”</w:t>
      </w:r>
      <w:r w:rsidRPr="00AC120B">
        <w:rPr>
          <w:rFonts w:ascii="Trebuchet MS" w:hAnsi="Trebuchet MS"/>
          <w:i/>
        </w:rPr>
        <w:t xml:space="preserve">În perioada următoare, vom demara un amplu proces de control de fond, în cadrul </w:t>
      </w:r>
      <w:proofErr w:type="spellStart"/>
      <w:r w:rsidRPr="00AC120B">
        <w:rPr>
          <w:rFonts w:ascii="Trebuchet MS" w:hAnsi="Trebuchet MS"/>
          <w:i/>
        </w:rPr>
        <w:t>instituţiilor</w:t>
      </w:r>
      <w:proofErr w:type="spellEnd"/>
      <w:r w:rsidRPr="00AC120B">
        <w:rPr>
          <w:rFonts w:ascii="Trebuchet MS" w:hAnsi="Trebuchet MS"/>
          <w:i/>
        </w:rPr>
        <w:t xml:space="preserve"> publice,  pe problemele </w:t>
      </w:r>
      <w:proofErr w:type="spellStart"/>
      <w:r w:rsidRPr="00AC120B">
        <w:rPr>
          <w:rFonts w:ascii="Trebuchet MS" w:hAnsi="Trebuchet MS"/>
          <w:i/>
        </w:rPr>
        <w:t>menţionate</w:t>
      </w:r>
      <w:proofErr w:type="spellEnd"/>
      <w:r w:rsidRPr="00AC120B">
        <w:rPr>
          <w:rFonts w:ascii="Trebuchet MS" w:hAnsi="Trebuchet MS"/>
          <w:i/>
        </w:rPr>
        <w:t xml:space="preserve">, dar </w:t>
      </w:r>
      <w:proofErr w:type="spellStart"/>
      <w:r w:rsidRPr="00AC120B">
        <w:rPr>
          <w:rFonts w:ascii="Trebuchet MS" w:hAnsi="Trebuchet MS"/>
          <w:i/>
        </w:rPr>
        <w:t>şi</w:t>
      </w:r>
      <w:proofErr w:type="spellEnd"/>
      <w:r w:rsidRPr="00AC120B">
        <w:rPr>
          <w:rFonts w:ascii="Trebuchet MS" w:hAnsi="Trebuchet MS"/>
          <w:i/>
        </w:rPr>
        <w:t xml:space="preserve"> pe altele. </w:t>
      </w:r>
      <w:proofErr w:type="spellStart"/>
      <w:r w:rsidRPr="00AC120B">
        <w:rPr>
          <w:rFonts w:ascii="Trebuchet MS" w:hAnsi="Trebuchet MS"/>
          <w:i/>
          <w:lang w:val="es-ES"/>
        </w:rPr>
        <w:t>Înţelegerea</w:t>
      </w:r>
      <w:proofErr w:type="spellEnd"/>
      <w:r w:rsidRPr="00AC120B">
        <w:rPr>
          <w:rFonts w:ascii="Trebuchet MS" w:hAnsi="Trebuchet MS"/>
          <w:i/>
          <w:lang w:val="es-ES"/>
        </w:rPr>
        <w:t xml:space="preserve">, </w:t>
      </w:r>
      <w:proofErr w:type="spellStart"/>
      <w:r w:rsidRPr="00AC120B">
        <w:rPr>
          <w:rFonts w:ascii="Trebuchet MS" w:hAnsi="Trebuchet MS"/>
          <w:i/>
          <w:lang w:val="es-ES"/>
        </w:rPr>
        <w:t>respectarea</w:t>
      </w:r>
      <w:proofErr w:type="spellEnd"/>
      <w:r w:rsidRPr="00AC120B">
        <w:rPr>
          <w:rFonts w:ascii="Trebuchet MS" w:hAnsi="Trebuchet MS"/>
          <w:i/>
          <w:lang w:val="es-ES"/>
        </w:rPr>
        <w:t xml:space="preserve"> </w:t>
      </w:r>
      <w:proofErr w:type="spellStart"/>
      <w:r w:rsidRPr="00AC120B">
        <w:rPr>
          <w:rFonts w:ascii="Trebuchet MS" w:hAnsi="Trebuchet MS"/>
          <w:i/>
          <w:lang w:val="es-ES"/>
        </w:rPr>
        <w:t>şi</w:t>
      </w:r>
      <w:proofErr w:type="spellEnd"/>
      <w:r w:rsidRPr="00AC120B">
        <w:rPr>
          <w:rFonts w:ascii="Trebuchet MS" w:hAnsi="Trebuchet MS"/>
          <w:i/>
          <w:lang w:val="es-ES"/>
        </w:rPr>
        <w:t xml:space="preserve"> </w:t>
      </w:r>
      <w:proofErr w:type="spellStart"/>
      <w:r w:rsidRPr="00AC120B">
        <w:rPr>
          <w:rFonts w:ascii="Trebuchet MS" w:hAnsi="Trebuchet MS"/>
          <w:i/>
          <w:lang w:val="es-ES"/>
        </w:rPr>
        <w:t>aplicarea</w:t>
      </w:r>
      <w:proofErr w:type="spellEnd"/>
      <w:r w:rsidRPr="00AC120B">
        <w:rPr>
          <w:rFonts w:ascii="Trebuchet MS" w:hAnsi="Trebuchet MS"/>
          <w:i/>
          <w:lang w:val="es-ES"/>
        </w:rPr>
        <w:t xml:space="preserve"> </w:t>
      </w:r>
      <w:proofErr w:type="spellStart"/>
      <w:r w:rsidRPr="00AC120B">
        <w:rPr>
          <w:rFonts w:ascii="Trebuchet MS" w:hAnsi="Trebuchet MS"/>
          <w:i/>
          <w:lang w:val="es-ES"/>
        </w:rPr>
        <w:t>corectă</w:t>
      </w:r>
      <w:proofErr w:type="spellEnd"/>
      <w:r w:rsidRPr="00AC120B">
        <w:rPr>
          <w:rFonts w:ascii="Trebuchet MS" w:hAnsi="Trebuchet MS"/>
          <w:i/>
          <w:lang w:val="es-ES"/>
        </w:rPr>
        <w:t xml:space="preserve"> a </w:t>
      </w:r>
      <w:proofErr w:type="spellStart"/>
      <w:r w:rsidRPr="00AC120B">
        <w:rPr>
          <w:rFonts w:ascii="Trebuchet MS" w:hAnsi="Trebuchet MS"/>
          <w:i/>
          <w:lang w:val="es-ES"/>
        </w:rPr>
        <w:t>legilor</w:t>
      </w:r>
      <w:proofErr w:type="spellEnd"/>
      <w:r w:rsidRPr="00AC120B">
        <w:rPr>
          <w:rFonts w:ascii="Trebuchet MS" w:hAnsi="Trebuchet MS"/>
          <w:i/>
          <w:lang w:val="es-ES"/>
        </w:rPr>
        <w:t xml:space="preserve"> </w:t>
      </w:r>
      <w:proofErr w:type="spellStart"/>
      <w:r w:rsidRPr="00AC120B">
        <w:rPr>
          <w:rFonts w:ascii="Trebuchet MS" w:hAnsi="Trebuchet MS"/>
          <w:i/>
          <w:lang w:val="es-ES"/>
        </w:rPr>
        <w:t>reprezintă</w:t>
      </w:r>
      <w:proofErr w:type="spellEnd"/>
      <w:r w:rsidRPr="00AC120B">
        <w:rPr>
          <w:rFonts w:ascii="Trebuchet MS" w:hAnsi="Trebuchet MS"/>
          <w:i/>
          <w:lang w:val="es-ES"/>
        </w:rPr>
        <w:t xml:space="preserve"> </w:t>
      </w:r>
      <w:proofErr w:type="spellStart"/>
      <w:r w:rsidRPr="00AC120B">
        <w:rPr>
          <w:rFonts w:ascii="Trebuchet MS" w:hAnsi="Trebuchet MS"/>
          <w:i/>
          <w:lang w:val="es-ES"/>
        </w:rPr>
        <w:t>condiţii</w:t>
      </w:r>
      <w:proofErr w:type="spellEnd"/>
      <w:r w:rsidRPr="00AC120B">
        <w:rPr>
          <w:rFonts w:ascii="Trebuchet MS" w:hAnsi="Trebuchet MS"/>
          <w:i/>
          <w:lang w:val="es-ES"/>
        </w:rPr>
        <w:t xml:space="preserve"> de </w:t>
      </w:r>
      <w:proofErr w:type="spellStart"/>
      <w:r w:rsidRPr="00AC120B">
        <w:rPr>
          <w:rFonts w:ascii="Trebuchet MS" w:hAnsi="Trebuchet MS"/>
          <w:i/>
          <w:lang w:val="es-ES"/>
        </w:rPr>
        <w:t>bază</w:t>
      </w:r>
      <w:proofErr w:type="spellEnd"/>
      <w:r w:rsidRPr="00AC120B">
        <w:rPr>
          <w:rFonts w:ascii="Trebuchet MS" w:hAnsi="Trebuchet MS"/>
          <w:i/>
          <w:lang w:val="es-ES"/>
        </w:rPr>
        <w:t xml:space="preserve"> </w:t>
      </w:r>
      <w:proofErr w:type="spellStart"/>
      <w:r w:rsidRPr="00AC120B">
        <w:rPr>
          <w:rFonts w:ascii="Trebuchet MS" w:hAnsi="Trebuchet MS"/>
          <w:i/>
          <w:lang w:val="es-ES"/>
        </w:rPr>
        <w:t>în</w:t>
      </w:r>
      <w:proofErr w:type="spellEnd"/>
      <w:r w:rsidRPr="00AC120B">
        <w:rPr>
          <w:rFonts w:ascii="Trebuchet MS" w:hAnsi="Trebuchet MS"/>
          <w:i/>
          <w:lang w:val="es-ES"/>
        </w:rPr>
        <w:t xml:space="preserve"> </w:t>
      </w:r>
      <w:proofErr w:type="spellStart"/>
      <w:r w:rsidRPr="00AC120B">
        <w:rPr>
          <w:rFonts w:ascii="Trebuchet MS" w:hAnsi="Trebuchet MS"/>
          <w:i/>
          <w:lang w:val="es-ES"/>
        </w:rPr>
        <w:t>asigurarea</w:t>
      </w:r>
      <w:proofErr w:type="spellEnd"/>
      <w:r w:rsidRPr="00AC120B">
        <w:rPr>
          <w:rFonts w:ascii="Trebuchet MS" w:hAnsi="Trebuchet MS"/>
          <w:i/>
          <w:lang w:val="es-ES"/>
        </w:rPr>
        <w:t xml:space="preserve"> </w:t>
      </w:r>
      <w:proofErr w:type="spellStart"/>
      <w:r w:rsidRPr="00AC120B">
        <w:rPr>
          <w:rFonts w:ascii="Trebuchet MS" w:hAnsi="Trebuchet MS"/>
          <w:i/>
          <w:lang w:val="es-ES"/>
        </w:rPr>
        <w:t>funcţionalităţii</w:t>
      </w:r>
      <w:proofErr w:type="spellEnd"/>
      <w:r w:rsidRPr="00AC120B">
        <w:rPr>
          <w:rFonts w:ascii="Trebuchet MS" w:hAnsi="Trebuchet MS"/>
          <w:i/>
          <w:lang w:val="es-ES"/>
        </w:rPr>
        <w:t xml:space="preserve"> </w:t>
      </w:r>
      <w:proofErr w:type="spellStart"/>
      <w:r w:rsidRPr="00AC120B">
        <w:rPr>
          <w:rFonts w:ascii="Trebuchet MS" w:hAnsi="Trebuchet MS"/>
          <w:i/>
          <w:lang w:val="es-ES"/>
        </w:rPr>
        <w:t>managementului</w:t>
      </w:r>
      <w:proofErr w:type="spellEnd"/>
      <w:r w:rsidRPr="00AC120B">
        <w:rPr>
          <w:rFonts w:ascii="Trebuchet MS" w:hAnsi="Trebuchet MS"/>
          <w:i/>
          <w:lang w:val="es-ES"/>
        </w:rPr>
        <w:t xml:space="preserve"> </w:t>
      </w:r>
      <w:proofErr w:type="spellStart"/>
      <w:r w:rsidRPr="00AC120B">
        <w:rPr>
          <w:rFonts w:ascii="Trebuchet MS" w:hAnsi="Trebuchet MS"/>
          <w:i/>
          <w:lang w:val="es-ES"/>
        </w:rPr>
        <w:t>resurselor</w:t>
      </w:r>
      <w:proofErr w:type="spellEnd"/>
      <w:r w:rsidRPr="00AC120B">
        <w:rPr>
          <w:rFonts w:ascii="Trebuchet MS" w:hAnsi="Trebuchet MS"/>
          <w:i/>
          <w:lang w:val="es-ES"/>
        </w:rPr>
        <w:t xml:space="preserve"> </w:t>
      </w:r>
      <w:proofErr w:type="spellStart"/>
      <w:r w:rsidRPr="00AC120B">
        <w:rPr>
          <w:rFonts w:ascii="Trebuchet MS" w:hAnsi="Trebuchet MS"/>
          <w:i/>
          <w:lang w:val="es-ES"/>
        </w:rPr>
        <w:t>umane</w:t>
      </w:r>
      <w:proofErr w:type="spellEnd"/>
      <w:r w:rsidRPr="00AC120B">
        <w:rPr>
          <w:rFonts w:ascii="Trebuchet MS" w:hAnsi="Trebuchet MS"/>
          <w:i/>
          <w:lang w:val="es-ES"/>
        </w:rPr>
        <w:t xml:space="preserve">. ANFP </w:t>
      </w:r>
      <w:proofErr w:type="spellStart"/>
      <w:r w:rsidRPr="00AC120B">
        <w:rPr>
          <w:rFonts w:ascii="Trebuchet MS" w:hAnsi="Trebuchet MS"/>
          <w:i/>
          <w:lang w:val="es-ES"/>
        </w:rPr>
        <w:t>trebuie</w:t>
      </w:r>
      <w:proofErr w:type="spellEnd"/>
      <w:r w:rsidRPr="00AC120B">
        <w:rPr>
          <w:rFonts w:ascii="Trebuchet MS" w:hAnsi="Trebuchet MS"/>
          <w:i/>
          <w:lang w:val="es-ES"/>
        </w:rPr>
        <w:t xml:space="preserve"> </w:t>
      </w:r>
      <w:proofErr w:type="spellStart"/>
      <w:r w:rsidRPr="00AC120B">
        <w:rPr>
          <w:rFonts w:ascii="Trebuchet MS" w:hAnsi="Trebuchet MS"/>
          <w:i/>
          <w:lang w:val="es-ES"/>
        </w:rPr>
        <w:t>să</w:t>
      </w:r>
      <w:proofErr w:type="spellEnd"/>
      <w:r w:rsidRPr="00AC120B">
        <w:rPr>
          <w:rFonts w:ascii="Trebuchet MS" w:hAnsi="Trebuchet MS"/>
          <w:i/>
          <w:lang w:val="es-ES"/>
        </w:rPr>
        <w:t xml:space="preserve"> fie </w:t>
      </w:r>
      <w:proofErr w:type="spellStart"/>
      <w:r w:rsidRPr="00AC120B">
        <w:rPr>
          <w:rFonts w:ascii="Trebuchet MS" w:hAnsi="Trebuchet MS"/>
          <w:i/>
          <w:lang w:val="es-ES"/>
        </w:rPr>
        <w:t>garantul</w:t>
      </w:r>
      <w:proofErr w:type="spellEnd"/>
      <w:r w:rsidRPr="00AC120B">
        <w:rPr>
          <w:rFonts w:ascii="Trebuchet MS" w:hAnsi="Trebuchet MS"/>
          <w:i/>
          <w:lang w:val="es-ES"/>
        </w:rPr>
        <w:t xml:space="preserve"> </w:t>
      </w:r>
      <w:proofErr w:type="spellStart"/>
      <w:r w:rsidRPr="00AC120B">
        <w:rPr>
          <w:rFonts w:ascii="Trebuchet MS" w:hAnsi="Trebuchet MS"/>
          <w:i/>
          <w:lang w:val="es-ES"/>
        </w:rPr>
        <w:t>respectării</w:t>
      </w:r>
      <w:proofErr w:type="spellEnd"/>
      <w:r w:rsidRPr="00AC120B">
        <w:rPr>
          <w:rFonts w:ascii="Trebuchet MS" w:hAnsi="Trebuchet MS"/>
          <w:i/>
          <w:lang w:val="es-ES"/>
        </w:rPr>
        <w:t xml:space="preserve"> </w:t>
      </w:r>
      <w:proofErr w:type="spellStart"/>
      <w:r w:rsidRPr="00AC120B">
        <w:rPr>
          <w:rFonts w:ascii="Trebuchet MS" w:hAnsi="Trebuchet MS"/>
          <w:i/>
          <w:lang w:val="es-ES"/>
        </w:rPr>
        <w:t>legalităţii</w:t>
      </w:r>
      <w:proofErr w:type="spellEnd"/>
      <w:r w:rsidRPr="00AC120B">
        <w:rPr>
          <w:rFonts w:ascii="Trebuchet MS" w:hAnsi="Trebuchet MS"/>
          <w:i/>
          <w:lang w:val="es-ES"/>
        </w:rPr>
        <w:t xml:space="preserve"> </w:t>
      </w:r>
      <w:proofErr w:type="spellStart"/>
      <w:r w:rsidRPr="00AC120B">
        <w:rPr>
          <w:rFonts w:ascii="Trebuchet MS" w:hAnsi="Trebuchet MS"/>
          <w:i/>
          <w:lang w:val="es-ES"/>
        </w:rPr>
        <w:t>în</w:t>
      </w:r>
      <w:proofErr w:type="spellEnd"/>
      <w:r w:rsidRPr="00AC120B">
        <w:rPr>
          <w:rFonts w:ascii="Trebuchet MS" w:hAnsi="Trebuchet MS"/>
          <w:i/>
          <w:lang w:val="es-ES"/>
        </w:rPr>
        <w:t xml:space="preserve"> </w:t>
      </w:r>
      <w:proofErr w:type="spellStart"/>
      <w:r w:rsidRPr="00AC120B">
        <w:rPr>
          <w:rFonts w:ascii="Trebuchet MS" w:hAnsi="Trebuchet MS"/>
          <w:i/>
          <w:lang w:val="es-ES"/>
        </w:rPr>
        <w:t>sistemul</w:t>
      </w:r>
      <w:proofErr w:type="spellEnd"/>
      <w:r w:rsidRPr="00AC120B">
        <w:rPr>
          <w:rFonts w:ascii="Trebuchet MS" w:hAnsi="Trebuchet MS"/>
          <w:i/>
          <w:lang w:val="es-ES"/>
        </w:rPr>
        <w:t xml:space="preserve"> </w:t>
      </w:r>
      <w:proofErr w:type="spellStart"/>
      <w:r w:rsidRPr="00AC120B">
        <w:rPr>
          <w:rFonts w:ascii="Trebuchet MS" w:hAnsi="Trebuchet MS"/>
          <w:i/>
          <w:lang w:val="es-ES"/>
        </w:rPr>
        <w:t>funcţiei</w:t>
      </w:r>
      <w:proofErr w:type="spellEnd"/>
      <w:r w:rsidRPr="00AC120B">
        <w:rPr>
          <w:rFonts w:ascii="Trebuchet MS" w:hAnsi="Trebuchet MS"/>
          <w:i/>
          <w:lang w:val="es-ES"/>
        </w:rPr>
        <w:t xml:space="preserve"> </w:t>
      </w:r>
      <w:proofErr w:type="spellStart"/>
      <w:r w:rsidRPr="00AC120B">
        <w:rPr>
          <w:rFonts w:ascii="Trebuchet MS" w:hAnsi="Trebuchet MS"/>
          <w:i/>
          <w:lang w:val="es-ES"/>
        </w:rPr>
        <w:t>publice</w:t>
      </w:r>
      <w:proofErr w:type="spellEnd"/>
      <w:r w:rsidRPr="00AC120B">
        <w:rPr>
          <w:rFonts w:ascii="Trebuchet MS" w:hAnsi="Trebuchet MS"/>
        </w:rPr>
        <w:t>”,</w:t>
      </w:r>
      <w:r w:rsidRPr="00AC120B">
        <w:rPr>
          <w:rFonts w:ascii="Trebuchet MS" w:hAnsi="Trebuchet MS"/>
          <w:lang w:val="es-ES"/>
        </w:rPr>
        <w:t xml:space="preserve"> a </w:t>
      </w:r>
      <w:proofErr w:type="spellStart"/>
      <w:r w:rsidRPr="00AC120B">
        <w:rPr>
          <w:rFonts w:ascii="Trebuchet MS" w:hAnsi="Trebuchet MS"/>
          <w:lang w:val="es-ES"/>
        </w:rPr>
        <w:t>fost</w:t>
      </w:r>
      <w:proofErr w:type="spellEnd"/>
      <w:r w:rsidRPr="00AC120B">
        <w:rPr>
          <w:rFonts w:ascii="Trebuchet MS" w:hAnsi="Trebuchet MS"/>
          <w:lang w:val="es-ES"/>
        </w:rPr>
        <w:t xml:space="preserve"> </w:t>
      </w:r>
      <w:proofErr w:type="spellStart"/>
      <w:r w:rsidRPr="00AC120B">
        <w:rPr>
          <w:rFonts w:ascii="Trebuchet MS" w:hAnsi="Trebuchet MS"/>
          <w:lang w:val="es-ES"/>
        </w:rPr>
        <w:t>mesajul</w:t>
      </w:r>
      <w:proofErr w:type="spellEnd"/>
      <w:r w:rsidRPr="00AC120B">
        <w:rPr>
          <w:rFonts w:ascii="Trebuchet MS" w:hAnsi="Trebuchet MS"/>
          <w:lang w:val="es-ES"/>
        </w:rPr>
        <w:t xml:space="preserve"> </w:t>
      </w:r>
      <w:proofErr w:type="spellStart"/>
      <w:r w:rsidRPr="00AC120B">
        <w:rPr>
          <w:rFonts w:ascii="Trebuchet MS" w:hAnsi="Trebuchet MS"/>
          <w:lang w:val="es-ES"/>
        </w:rPr>
        <w:t>transmis</w:t>
      </w:r>
      <w:proofErr w:type="spellEnd"/>
      <w:r w:rsidRPr="00AC120B">
        <w:rPr>
          <w:rFonts w:ascii="Trebuchet MS" w:hAnsi="Trebuchet MS"/>
          <w:lang w:val="es-ES"/>
        </w:rPr>
        <w:t xml:space="preserve"> de </w:t>
      </w:r>
      <w:proofErr w:type="spellStart"/>
      <w:r w:rsidRPr="00AC120B">
        <w:rPr>
          <w:rFonts w:ascii="Trebuchet MS" w:hAnsi="Trebuchet MS"/>
          <w:lang w:val="es-ES"/>
        </w:rPr>
        <w:t>preşedintele</w:t>
      </w:r>
      <w:proofErr w:type="spellEnd"/>
      <w:r w:rsidRPr="00AC120B">
        <w:rPr>
          <w:rFonts w:ascii="Trebuchet MS" w:hAnsi="Trebuchet MS"/>
          <w:lang w:val="es-ES"/>
        </w:rPr>
        <w:t xml:space="preserve"> ANFP, Liviu </w:t>
      </w:r>
      <w:proofErr w:type="spellStart"/>
      <w:r w:rsidRPr="00AC120B">
        <w:rPr>
          <w:rFonts w:ascii="Trebuchet MS" w:hAnsi="Trebuchet MS"/>
          <w:lang w:val="es-ES"/>
        </w:rPr>
        <w:t>Mălureanu</w:t>
      </w:r>
      <w:proofErr w:type="spellEnd"/>
      <w:r w:rsidRPr="00AC120B">
        <w:rPr>
          <w:rFonts w:ascii="Trebuchet MS" w:hAnsi="Trebuchet MS"/>
        </w:rPr>
        <w:t>.</w:t>
      </w:r>
      <w:r w:rsidRPr="00AC120B">
        <w:rPr>
          <w:rFonts w:ascii="Trebuchet MS" w:hAnsi="Trebuchet MS" w:cs="Trebuchet MS"/>
        </w:rPr>
        <w:t xml:space="preserve"> </w:t>
      </w:r>
    </w:p>
    <w:p w14:paraId="3E84DC3A" w14:textId="77777777" w:rsidR="00110A7C" w:rsidRDefault="00110A7C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p w14:paraId="01EC746E" w14:textId="74C0621D" w:rsidR="000C4EC3" w:rsidRDefault="000C4EC3" w:rsidP="000C4EC3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380D85E" w14:textId="77777777" w:rsidR="00D574CB" w:rsidRPr="00202204" w:rsidRDefault="00D574CB" w:rsidP="000C4EC3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673B5E73" w14:textId="77777777" w:rsidR="000C4EC3" w:rsidRPr="00202204" w:rsidRDefault="000C4EC3" w:rsidP="000C4EC3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  <w:r w:rsidRPr="00202204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5DCF5A5" wp14:editId="48C8A75D">
            <wp:simplePos x="0" y="0"/>
            <wp:positionH relativeFrom="column">
              <wp:posOffset>31636</wp:posOffset>
            </wp:positionH>
            <wp:positionV relativeFrom="paragraph">
              <wp:posOffset>95885</wp:posOffset>
            </wp:positionV>
            <wp:extent cx="3328827" cy="61645"/>
            <wp:effectExtent l="0" t="0" r="508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27" cy="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A34E59" w14:textId="77777777" w:rsidR="000C4EC3" w:rsidRPr="00202204" w:rsidRDefault="000C4EC3" w:rsidP="000C4EC3">
      <w:pPr>
        <w:shd w:val="clear" w:color="auto" w:fill="FFFFFF"/>
        <w:rPr>
          <w:rFonts w:ascii="Trebuchet MS" w:hAnsi="Trebuchet MS"/>
          <w:b/>
          <w:i/>
        </w:rPr>
      </w:pPr>
      <w:r w:rsidRPr="00202204">
        <w:rPr>
          <w:rFonts w:ascii="Trebuchet MS" w:hAnsi="Trebuchet MS"/>
        </w:rPr>
        <w:t xml:space="preserve"> </w:t>
      </w:r>
      <w:proofErr w:type="spellStart"/>
      <w:r w:rsidRPr="00202204">
        <w:rPr>
          <w:rFonts w:ascii="Trebuchet MS" w:hAnsi="Trebuchet MS"/>
          <w:b/>
          <w:i/>
        </w:rPr>
        <w:t>Direcţia</w:t>
      </w:r>
      <w:proofErr w:type="spellEnd"/>
      <w:r w:rsidRPr="00202204">
        <w:rPr>
          <w:rFonts w:ascii="Trebuchet MS" w:hAnsi="Trebuchet MS"/>
          <w:b/>
          <w:i/>
        </w:rPr>
        <w:t xml:space="preserve"> Comunicare </w:t>
      </w:r>
      <w:proofErr w:type="spellStart"/>
      <w:r w:rsidRPr="00202204">
        <w:rPr>
          <w:rFonts w:ascii="Trebuchet MS" w:hAnsi="Trebuchet MS"/>
          <w:b/>
          <w:i/>
        </w:rPr>
        <w:t>şi</w:t>
      </w:r>
      <w:proofErr w:type="spellEnd"/>
      <w:r w:rsidRPr="00202204">
        <w:rPr>
          <w:rFonts w:ascii="Trebuchet MS" w:hAnsi="Trebuchet MS"/>
          <w:b/>
          <w:i/>
        </w:rPr>
        <w:t xml:space="preserve"> </w:t>
      </w:r>
      <w:proofErr w:type="spellStart"/>
      <w:r w:rsidRPr="00202204">
        <w:rPr>
          <w:rFonts w:ascii="Trebuchet MS" w:hAnsi="Trebuchet MS"/>
          <w:b/>
          <w:i/>
        </w:rPr>
        <w:t>Relaţii</w:t>
      </w:r>
      <w:proofErr w:type="spellEnd"/>
      <w:r w:rsidRPr="00202204">
        <w:rPr>
          <w:rFonts w:ascii="Trebuchet MS" w:hAnsi="Trebuchet MS"/>
          <w:b/>
          <w:i/>
        </w:rPr>
        <w:t xml:space="preserve"> </w:t>
      </w:r>
      <w:proofErr w:type="spellStart"/>
      <w:r w:rsidRPr="00202204">
        <w:rPr>
          <w:rFonts w:ascii="Trebuchet MS" w:hAnsi="Trebuchet MS"/>
          <w:b/>
          <w:i/>
        </w:rPr>
        <w:t>Internaţionale</w:t>
      </w:r>
      <w:proofErr w:type="spellEnd"/>
    </w:p>
    <w:p w14:paraId="4E86FF1B" w14:textId="50F93BEE" w:rsidR="00C56A0F" w:rsidRPr="00D574CB" w:rsidRDefault="000C4EC3" w:rsidP="00D574CB">
      <w:pPr>
        <w:spacing w:after="200" w:line="276" w:lineRule="auto"/>
        <w:rPr>
          <w:rFonts w:ascii="Calibri" w:hAnsi="Calibri"/>
          <w:sz w:val="22"/>
          <w:szCs w:val="22"/>
        </w:rPr>
      </w:pPr>
      <w:r w:rsidRPr="00202204">
        <w:rPr>
          <w:rFonts w:ascii="Trebuchet MS" w:hAnsi="Trebuchet MS"/>
          <w:b/>
          <w:i/>
        </w:rPr>
        <w:t xml:space="preserve"> </w:t>
      </w:r>
      <w:hyperlink r:id="rId9" w:history="1">
        <w:r w:rsidRPr="00202204">
          <w:rPr>
            <w:rFonts w:ascii="Trebuchet MS" w:hAnsi="Trebuchet MS"/>
            <w:b/>
            <w:i/>
            <w:color w:val="0563C1"/>
            <w:u w:val="single"/>
          </w:rPr>
          <w:t>comunicare@anfp.gov.ro</w:t>
        </w:r>
      </w:hyperlink>
      <w:bookmarkStart w:id="0" w:name="_GoBack"/>
      <w:bookmarkEnd w:id="0"/>
    </w:p>
    <w:p w14:paraId="2BF59F6D" w14:textId="77777777" w:rsidR="00C56A0F" w:rsidRDefault="00C56A0F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p w14:paraId="64B66F69" w14:textId="77777777" w:rsidR="00C56A0F" w:rsidRDefault="00C56A0F" w:rsidP="00CB08E4">
      <w:pPr>
        <w:tabs>
          <w:tab w:val="num" w:pos="-360"/>
          <w:tab w:val="left" w:pos="567"/>
        </w:tabs>
        <w:jc w:val="both"/>
        <w:rPr>
          <w:rFonts w:ascii="Trebuchet MS" w:hAnsi="Trebuchet MS"/>
        </w:rPr>
      </w:pPr>
    </w:p>
    <w:sectPr w:rsidR="00C56A0F" w:rsidSect="002B2E6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F0B5C" w14:textId="77777777" w:rsidR="00B32773" w:rsidRDefault="00B32773">
      <w:r>
        <w:separator/>
      </w:r>
    </w:p>
  </w:endnote>
  <w:endnote w:type="continuationSeparator" w:id="0">
    <w:p w14:paraId="21D473E0" w14:textId="77777777" w:rsidR="00B32773" w:rsidRDefault="00B3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A4C12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1C252AA1" w14:textId="77777777"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C4EC3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C4EC3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58E11F07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E055B07" wp14:editId="0E820F16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198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14:paraId="4F7046C1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21573394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8B00F" w14:textId="77777777"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C4EC3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C4EC3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14:paraId="1F16EF5E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9710C10" wp14:editId="30E8A146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7F9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14:paraId="4DE99A4D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15D15BCF" w14:textId="77777777"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B9961" w14:textId="77777777" w:rsidR="00B32773" w:rsidRDefault="00B32773">
      <w:r>
        <w:separator/>
      </w:r>
    </w:p>
  </w:footnote>
  <w:footnote w:type="continuationSeparator" w:id="0">
    <w:p w14:paraId="3B69ABAC" w14:textId="77777777" w:rsidR="00B32773" w:rsidRDefault="00B3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BD03D" w14:textId="77777777" w:rsidR="002045A2" w:rsidRDefault="00B32773">
    <w:pPr>
      <w:pStyle w:val="Header"/>
    </w:pPr>
    <w:r>
      <w:rPr>
        <w:noProof/>
        <w:lang w:eastAsia="ro-RO"/>
      </w:rPr>
      <w:pict w14:anchorId="50977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132AE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36A00" w14:textId="77777777" w:rsidR="00801FE0" w:rsidRPr="004553B8" w:rsidRDefault="00D04345" w:rsidP="004553B8">
    <w:pPr>
      <w:pStyle w:val="Header"/>
      <w:ind w:left="-993"/>
    </w:pPr>
    <w:r>
      <w:rPr>
        <w:noProof/>
        <w:lang w:val="en-US" w:eastAsia="en-US"/>
      </w:rPr>
      <w:drawing>
        <wp:inline distT="0" distB="0" distL="0" distR="0" wp14:anchorId="2E8975EB" wp14:editId="6A7D715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A543B"/>
    <w:multiLevelType w:val="hybridMultilevel"/>
    <w:tmpl w:val="27927B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BAC17D3"/>
    <w:multiLevelType w:val="hybridMultilevel"/>
    <w:tmpl w:val="77EAE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0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33"/>
  </w:num>
  <w:num w:numId="4">
    <w:abstractNumId w:val="10"/>
  </w:num>
  <w:num w:numId="5">
    <w:abstractNumId w:val="39"/>
  </w:num>
  <w:num w:numId="6">
    <w:abstractNumId w:val="4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4"/>
  </w:num>
  <w:num w:numId="18">
    <w:abstractNumId w:val="41"/>
  </w:num>
  <w:num w:numId="19">
    <w:abstractNumId w:val="46"/>
  </w:num>
  <w:num w:numId="20">
    <w:abstractNumId w:val="18"/>
  </w:num>
  <w:num w:numId="21">
    <w:abstractNumId w:val="30"/>
  </w:num>
  <w:num w:numId="22">
    <w:abstractNumId w:val="47"/>
  </w:num>
  <w:num w:numId="23">
    <w:abstractNumId w:val="11"/>
  </w:num>
  <w:num w:numId="24">
    <w:abstractNumId w:val="28"/>
  </w:num>
  <w:num w:numId="25">
    <w:abstractNumId w:val="13"/>
  </w:num>
  <w:num w:numId="26">
    <w:abstractNumId w:val="42"/>
  </w:num>
  <w:num w:numId="27">
    <w:abstractNumId w:val="15"/>
  </w:num>
  <w:num w:numId="28">
    <w:abstractNumId w:val="22"/>
  </w:num>
  <w:num w:numId="29">
    <w:abstractNumId w:val="27"/>
  </w:num>
  <w:num w:numId="30">
    <w:abstractNumId w:val="17"/>
  </w:num>
  <w:num w:numId="31">
    <w:abstractNumId w:val="20"/>
  </w:num>
  <w:num w:numId="32">
    <w:abstractNumId w:val="36"/>
  </w:num>
  <w:num w:numId="33">
    <w:abstractNumId w:val="35"/>
  </w:num>
  <w:num w:numId="34">
    <w:abstractNumId w:val="31"/>
  </w:num>
  <w:num w:numId="35">
    <w:abstractNumId w:val="29"/>
  </w:num>
  <w:num w:numId="36">
    <w:abstractNumId w:val="32"/>
  </w:num>
  <w:num w:numId="37">
    <w:abstractNumId w:val="2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6"/>
  </w:num>
  <w:num w:numId="41">
    <w:abstractNumId w:val="19"/>
  </w:num>
  <w:num w:numId="42">
    <w:abstractNumId w:val="25"/>
  </w:num>
  <w:num w:numId="43">
    <w:abstractNumId w:val="26"/>
  </w:num>
  <w:num w:numId="44">
    <w:abstractNumId w:val="44"/>
  </w:num>
  <w:num w:numId="45">
    <w:abstractNumId w:val="21"/>
  </w:num>
  <w:num w:numId="46">
    <w:abstractNumId w:val="23"/>
  </w:num>
  <w:num w:numId="47">
    <w:abstractNumId w:val="45"/>
  </w:num>
  <w:num w:numId="48">
    <w:abstractNumId w:val="12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76"/>
    <w:rsid w:val="00003D0B"/>
    <w:rsid w:val="0000759C"/>
    <w:rsid w:val="000105E4"/>
    <w:rsid w:val="00011329"/>
    <w:rsid w:val="000154E8"/>
    <w:rsid w:val="00016819"/>
    <w:rsid w:val="0001719B"/>
    <w:rsid w:val="00021275"/>
    <w:rsid w:val="00021CCC"/>
    <w:rsid w:val="00026F89"/>
    <w:rsid w:val="00027208"/>
    <w:rsid w:val="00027840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EC3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0AF"/>
    <w:rsid w:val="000F72BA"/>
    <w:rsid w:val="000F7B95"/>
    <w:rsid w:val="000F7CF8"/>
    <w:rsid w:val="00101FB8"/>
    <w:rsid w:val="00102583"/>
    <w:rsid w:val="00102634"/>
    <w:rsid w:val="00106BA0"/>
    <w:rsid w:val="00110A7C"/>
    <w:rsid w:val="00111FFE"/>
    <w:rsid w:val="00113565"/>
    <w:rsid w:val="00120E1F"/>
    <w:rsid w:val="001214A4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5937"/>
    <w:rsid w:val="00177A24"/>
    <w:rsid w:val="0018080E"/>
    <w:rsid w:val="00182476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3CB5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33DF"/>
    <w:rsid w:val="00325BFC"/>
    <w:rsid w:val="00326F13"/>
    <w:rsid w:val="00326F4E"/>
    <w:rsid w:val="003343A2"/>
    <w:rsid w:val="00334CDB"/>
    <w:rsid w:val="00334D30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4B21"/>
    <w:rsid w:val="003670C7"/>
    <w:rsid w:val="003673BF"/>
    <w:rsid w:val="00371AC1"/>
    <w:rsid w:val="003748DD"/>
    <w:rsid w:val="0037586A"/>
    <w:rsid w:val="00377A62"/>
    <w:rsid w:val="003807EA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17917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053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1164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50A3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20A9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C6097"/>
    <w:rsid w:val="005D3E50"/>
    <w:rsid w:val="005D4CC5"/>
    <w:rsid w:val="005E79E3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232E"/>
    <w:rsid w:val="00626C1B"/>
    <w:rsid w:val="006275AB"/>
    <w:rsid w:val="00627905"/>
    <w:rsid w:val="00633BA0"/>
    <w:rsid w:val="006365AF"/>
    <w:rsid w:val="006379AB"/>
    <w:rsid w:val="00640233"/>
    <w:rsid w:val="00642870"/>
    <w:rsid w:val="00646B4A"/>
    <w:rsid w:val="006542D5"/>
    <w:rsid w:val="00654902"/>
    <w:rsid w:val="006559B9"/>
    <w:rsid w:val="00655AA5"/>
    <w:rsid w:val="006609FF"/>
    <w:rsid w:val="006637AE"/>
    <w:rsid w:val="00664715"/>
    <w:rsid w:val="0066764E"/>
    <w:rsid w:val="00670DD3"/>
    <w:rsid w:val="006742CF"/>
    <w:rsid w:val="00674962"/>
    <w:rsid w:val="006809F5"/>
    <w:rsid w:val="00680B4C"/>
    <w:rsid w:val="0068373A"/>
    <w:rsid w:val="00685C1F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090E"/>
    <w:rsid w:val="006E1E97"/>
    <w:rsid w:val="006E6C70"/>
    <w:rsid w:val="006E7F5F"/>
    <w:rsid w:val="006F1E0F"/>
    <w:rsid w:val="006F4BAA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BD9"/>
    <w:rsid w:val="00763E91"/>
    <w:rsid w:val="0076605A"/>
    <w:rsid w:val="00776B5F"/>
    <w:rsid w:val="00777F64"/>
    <w:rsid w:val="00780258"/>
    <w:rsid w:val="007858FA"/>
    <w:rsid w:val="00785B47"/>
    <w:rsid w:val="00793FB5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13E8"/>
    <w:rsid w:val="007B7950"/>
    <w:rsid w:val="007D0CDD"/>
    <w:rsid w:val="007D1CDC"/>
    <w:rsid w:val="007D460E"/>
    <w:rsid w:val="007D561E"/>
    <w:rsid w:val="007D676E"/>
    <w:rsid w:val="007E2B78"/>
    <w:rsid w:val="007E5763"/>
    <w:rsid w:val="007E7F8B"/>
    <w:rsid w:val="007F13EC"/>
    <w:rsid w:val="007F3904"/>
    <w:rsid w:val="007F3CAA"/>
    <w:rsid w:val="007F54AF"/>
    <w:rsid w:val="007F6330"/>
    <w:rsid w:val="00801FE0"/>
    <w:rsid w:val="00806075"/>
    <w:rsid w:val="008065B5"/>
    <w:rsid w:val="0081240A"/>
    <w:rsid w:val="00815721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47274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24A6E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337"/>
    <w:rsid w:val="00973990"/>
    <w:rsid w:val="0097757A"/>
    <w:rsid w:val="00980D73"/>
    <w:rsid w:val="009825C0"/>
    <w:rsid w:val="00982BC0"/>
    <w:rsid w:val="00983A75"/>
    <w:rsid w:val="0098454E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C7621"/>
    <w:rsid w:val="009D0E2C"/>
    <w:rsid w:val="009D3051"/>
    <w:rsid w:val="009D334D"/>
    <w:rsid w:val="009D3EAD"/>
    <w:rsid w:val="009E0D07"/>
    <w:rsid w:val="009E33D0"/>
    <w:rsid w:val="009E47B6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30C3"/>
    <w:rsid w:val="00A65246"/>
    <w:rsid w:val="00A65DEB"/>
    <w:rsid w:val="00A71442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0FE4"/>
    <w:rsid w:val="00AC19A2"/>
    <w:rsid w:val="00AC1ACB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8D3"/>
    <w:rsid w:val="00B209CE"/>
    <w:rsid w:val="00B220BA"/>
    <w:rsid w:val="00B27381"/>
    <w:rsid w:val="00B32773"/>
    <w:rsid w:val="00B34F63"/>
    <w:rsid w:val="00B35302"/>
    <w:rsid w:val="00B370AF"/>
    <w:rsid w:val="00B42F98"/>
    <w:rsid w:val="00B47D86"/>
    <w:rsid w:val="00B50DAA"/>
    <w:rsid w:val="00B51DBF"/>
    <w:rsid w:val="00B567F6"/>
    <w:rsid w:val="00B66843"/>
    <w:rsid w:val="00B66EF2"/>
    <w:rsid w:val="00B7013A"/>
    <w:rsid w:val="00B706FC"/>
    <w:rsid w:val="00B71EAA"/>
    <w:rsid w:val="00B74662"/>
    <w:rsid w:val="00B74F98"/>
    <w:rsid w:val="00B7576D"/>
    <w:rsid w:val="00B75D7F"/>
    <w:rsid w:val="00B80274"/>
    <w:rsid w:val="00B80782"/>
    <w:rsid w:val="00B912D0"/>
    <w:rsid w:val="00B91301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9D7"/>
    <w:rsid w:val="00C43C17"/>
    <w:rsid w:val="00C444FE"/>
    <w:rsid w:val="00C512C1"/>
    <w:rsid w:val="00C51F07"/>
    <w:rsid w:val="00C5417A"/>
    <w:rsid w:val="00C5488E"/>
    <w:rsid w:val="00C56A0F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60B6"/>
    <w:rsid w:val="00C97CCB"/>
    <w:rsid w:val="00CA3681"/>
    <w:rsid w:val="00CB08E4"/>
    <w:rsid w:val="00CB2D26"/>
    <w:rsid w:val="00CB6809"/>
    <w:rsid w:val="00CC0920"/>
    <w:rsid w:val="00CC0A55"/>
    <w:rsid w:val="00CC61DE"/>
    <w:rsid w:val="00CD029B"/>
    <w:rsid w:val="00CD199E"/>
    <w:rsid w:val="00CD7E06"/>
    <w:rsid w:val="00CE724A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14D3F"/>
    <w:rsid w:val="00D21340"/>
    <w:rsid w:val="00D2463A"/>
    <w:rsid w:val="00D25CEE"/>
    <w:rsid w:val="00D3142F"/>
    <w:rsid w:val="00D356B1"/>
    <w:rsid w:val="00D4084F"/>
    <w:rsid w:val="00D41D17"/>
    <w:rsid w:val="00D51AFF"/>
    <w:rsid w:val="00D535FC"/>
    <w:rsid w:val="00D53AD3"/>
    <w:rsid w:val="00D53CBE"/>
    <w:rsid w:val="00D54E15"/>
    <w:rsid w:val="00D554D8"/>
    <w:rsid w:val="00D574CB"/>
    <w:rsid w:val="00D61010"/>
    <w:rsid w:val="00D67158"/>
    <w:rsid w:val="00D7178E"/>
    <w:rsid w:val="00D71F70"/>
    <w:rsid w:val="00D7301C"/>
    <w:rsid w:val="00D82637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293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4FF4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23A6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56C18"/>
    <w:rsid w:val="00F670DD"/>
    <w:rsid w:val="00F67321"/>
    <w:rsid w:val="00F67C7A"/>
    <w:rsid w:val="00F74C2E"/>
    <w:rsid w:val="00F805B1"/>
    <w:rsid w:val="00F80BC9"/>
    <w:rsid w:val="00F823C0"/>
    <w:rsid w:val="00F825E4"/>
    <w:rsid w:val="00F90ACF"/>
    <w:rsid w:val="00F92AAD"/>
    <w:rsid w:val="00F92E44"/>
    <w:rsid w:val="00F93361"/>
    <w:rsid w:val="00FA2A01"/>
    <w:rsid w:val="00FA2FB1"/>
    <w:rsid w:val="00FA455F"/>
    <w:rsid w:val="00FA535C"/>
    <w:rsid w:val="00FB637A"/>
    <w:rsid w:val="00FB7193"/>
    <w:rsid w:val="00FC62FC"/>
    <w:rsid w:val="00FD23CD"/>
    <w:rsid w:val="00FD47FA"/>
    <w:rsid w:val="00FE13DC"/>
    <w:rsid w:val="00FE1E78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A9B13CC"/>
  <w15:chartTrackingRefBased/>
  <w15:docId w15:val="{99D15E59-347A-40DB-A3ED-78D8E8C8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aliases w:val="Normal bullet 2,List Paragraph1,Forth level,lp1,Heading x1,Bullet Number,lp11,List Paragraph11,Bullet 1,Use Case List Paragraph,Num Bullet 1,Liste 1,List1,Akapit z listą BS,Outlines a.b.c.,List_Paragraph,Multilevel para_II"/>
    <w:basedOn w:val="Normal"/>
    <w:link w:val="ListParagraphChar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182476"/>
    <w:rPr>
      <w:color w:val="0000FF" w:themeColor="hyperlink"/>
      <w:u w:val="single"/>
    </w:rPr>
  </w:style>
  <w:style w:type="character" w:customStyle="1" w:styleId="ListParagraphChar">
    <w:name w:val="List Paragraph Char"/>
    <w:aliases w:val="Normal bullet 2 Char,List Paragraph1 Char,Forth level Char,lp1 Char,Heading x1 Char,Bullet Number Char,lp11 Char,List Paragraph11 Char,Bullet 1 Char,Use Case List Paragraph Char,Num Bullet 1 Char,Liste 1 Char,List1 Char"/>
    <w:link w:val="ListParagraph"/>
    <w:uiPriority w:val="34"/>
    <w:qFormat/>
    <w:locked/>
    <w:rsid w:val="00CC0A55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re@anfp.gov.r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02436-CC8C-4D24-AF87-9C43B6E4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Catalina Burcea</dc:creator>
  <cp:keywords/>
  <dc:description/>
  <cp:lastModifiedBy>Adriana Circiumaru</cp:lastModifiedBy>
  <cp:revision>3</cp:revision>
  <cp:lastPrinted>2021-02-23T08:33:00Z</cp:lastPrinted>
  <dcterms:created xsi:type="dcterms:W3CDTF">2021-02-24T07:33:00Z</dcterms:created>
  <dcterms:modified xsi:type="dcterms:W3CDTF">2021-03-08T13:30:00Z</dcterms:modified>
</cp:coreProperties>
</file>